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13" w:rsidRDefault="0077636D" w:rsidP="005C1A13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1027</w:t>
      </w:r>
      <w:r w:rsidR="005C1A13" w:rsidRPr="00717276">
        <w:rPr>
          <w:rFonts w:ascii="Arial Narrow" w:hAnsi="Arial Narrow" w:cs="Arial"/>
          <w:b/>
          <w:sz w:val="20"/>
        </w:rPr>
        <w:t>.2009.TC.-</w:t>
      </w:r>
      <w:r w:rsidR="005C1A13">
        <w:rPr>
          <w:rFonts w:ascii="Arial Narrow" w:hAnsi="Arial Narrow" w:cs="Arial"/>
          <w:sz w:val="20"/>
        </w:rPr>
        <w:t xml:space="preserve"> </w:t>
      </w:r>
      <w:r w:rsidR="005C1A13" w:rsidRPr="00F379EF">
        <w:rPr>
          <w:rFonts w:ascii="Arial Narrow" w:hAnsi="Arial Narrow" w:cs="Arial"/>
          <w:sz w:val="20"/>
        </w:rPr>
        <w:t>Jesús María,</w:t>
      </w:r>
      <w:r w:rsidR="005C1A13">
        <w:rPr>
          <w:rFonts w:ascii="Arial Narrow" w:hAnsi="Arial Narrow" w:cs="Arial"/>
          <w:sz w:val="20"/>
        </w:rPr>
        <w:t xml:space="preserve"> seis de agosto de dos mil nueve. </w:t>
      </w:r>
      <w:r w:rsidR="005C1A13"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 w:rsidR="005C1A13">
        <w:rPr>
          <w:rFonts w:ascii="Arial Narrow" w:hAnsi="Arial Narrow" w:cs="Arial"/>
          <w:sz w:val="20"/>
        </w:rPr>
        <w:t>e</w:t>
      </w:r>
      <w:r w:rsidR="005C1A13"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 w:rsidR="005C1A13">
        <w:rPr>
          <w:rFonts w:ascii="Arial Narrow" w:hAnsi="Arial Narrow" w:cs="Arial"/>
          <w:sz w:val="20"/>
        </w:rPr>
        <w:t>os</w:t>
      </w:r>
      <w:r w:rsidR="005C1A13" w:rsidRPr="00F379EF">
        <w:rPr>
          <w:rFonts w:ascii="Arial Narrow" w:hAnsi="Arial Narrow" w:cs="Arial"/>
          <w:sz w:val="20"/>
        </w:rPr>
        <w:t xml:space="preserve"> artículo</w:t>
      </w:r>
      <w:r w:rsidR="005C1A13">
        <w:rPr>
          <w:rFonts w:ascii="Arial Narrow" w:hAnsi="Arial Narrow" w:cs="Arial"/>
          <w:sz w:val="20"/>
        </w:rPr>
        <w:t>s</w:t>
      </w:r>
      <w:r w:rsidR="005C1A13" w:rsidRPr="00F379EF">
        <w:rPr>
          <w:rFonts w:ascii="Arial Narrow" w:hAnsi="Arial Narrow" w:cs="Arial"/>
          <w:sz w:val="20"/>
        </w:rPr>
        <w:t xml:space="preserve"> 1</w:t>
      </w:r>
      <w:r w:rsidR="005C1A13">
        <w:rPr>
          <w:rFonts w:ascii="Arial Narrow" w:hAnsi="Arial Narrow" w:cs="Arial"/>
          <w:sz w:val="20"/>
        </w:rPr>
        <w:t>82º y 183º de la Ley del Procedimiento Administrativo General- Ley 27444</w:t>
      </w:r>
      <w:r w:rsidR="005C1A13" w:rsidRPr="00F379EF">
        <w:rPr>
          <w:rFonts w:ascii="Arial Narrow" w:hAnsi="Arial Narrow" w:cs="Arial"/>
          <w:sz w:val="20"/>
        </w:rPr>
        <w:t>, ap</w:t>
      </w:r>
      <w:r w:rsidR="005C1A13">
        <w:rPr>
          <w:rFonts w:ascii="Arial Narrow" w:hAnsi="Arial Narrow" w:cs="Arial"/>
          <w:sz w:val="20"/>
        </w:rPr>
        <w:t>robado por el Decreto Supremo N</w:t>
      </w:r>
      <w:r w:rsidR="005C1A13"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="005C1A13" w:rsidRPr="00F379EF">
        <w:rPr>
          <w:rFonts w:ascii="Arial Narrow" w:hAnsi="Arial Narrow" w:cs="Arial"/>
          <w:b/>
          <w:sz w:val="20"/>
        </w:rPr>
        <w:t>Señalar Audiencia Pública</w:t>
      </w:r>
      <w:r w:rsidR="005C1A13"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5C1A13" w:rsidRPr="00F379EF" w:rsidRDefault="005C1A13" w:rsidP="005C1A13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5C1A13" w:rsidRPr="00F379EF" w:rsidTr="001F7300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5C1A13" w:rsidRPr="00F379EF" w:rsidRDefault="005C1A13" w:rsidP="001F7300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5C1A13" w:rsidRPr="00472BB1" w:rsidTr="001F7300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C1A13" w:rsidRPr="00472BB1" w:rsidRDefault="005C1A13" w:rsidP="001F730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5C1A13" w:rsidRPr="00472BB1" w:rsidRDefault="005C1A13" w:rsidP="001F730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5C1A13" w:rsidRPr="00472BB1" w:rsidRDefault="005C1A13" w:rsidP="001F730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5C1A13" w:rsidRPr="00472BB1" w:rsidTr="001F7300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C1A13" w:rsidRDefault="0077636D" w:rsidP="001F730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1027</w:t>
            </w:r>
            <w:r w:rsidR="005C1A13">
              <w:rPr>
                <w:rFonts w:ascii="Arial Narrow" w:hAnsi="Arial Narrow" w:cs="Arial"/>
                <w:sz w:val="20"/>
              </w:rPr>
              <w:t>.2009.TC</w:t>
            </w:r>
          </w:p>
        </w:tc>
        <w:tc>
          <w:tcPr>
            <w:tcW w:w="1805" w:type="dxa"/>
          </w:tcPr>
          <w:p w:rsidR="005C1A13" w:rsidRDefault="009B311C" w:rsidP="001F730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24</w:t>
            </w:r>
            <w:r w:rsidR="005C1A13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2731" w:type="dxa"/>
          </w:tcPr>
          <w:p w:rsidR="005C1A13" w:rsidRPr="00472BB1" w:rsidRDefault="00B05035" w:rsidP="001F730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</w:t>
            </w:r>
            <w:r w:rsidR="005C1A13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5C1A13" w:rsidRPr="00F379EF" w:rsidRDefault="005C1A13" w:rsidP="005C1A13">
      <w:pPr>
        <w:pStyle w:val="Textoindependiente"/>
        <w:rPr>
          <w:rFonts w:ascii="Arial Narrow" w:hAnsi="Arial Narrow" w:cs="Arial"/>
          <w:sz w:val="20"/>
        </w:rPr>
      </w:pPr>
    </w:p>
    <w:p w:rsidR="005C1A13" w:rsidRPr="00F379EF" w:rsidRDefault="005C1A13" w:rsidP="005C1A13">
      <w:pPr>
        <w:pStyle w:val="Textoindependiente"/>
        <w:rPr>
          <w:rFonts w:ascii="Arial Narrow" w:hAnsi="Arial Narrow" w:cs="Arial"/>
          <w:sz w:val="20"/>
        </w:rPr>
      </w:pPr>
    </w:p>
    <w:p w:rsidR="005C1A13" w:rsidRPr="00C735FB" w:rsidRDefault="005C1A13" w:rsidP="005C1A13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5C1A13" w:rsidRDefault="005C1A13" w:rsidP="005C1A13">
      <w:pPr>
        <w:spacing w:after="240"/>
        <w:jc w:val="both"/>
        <w:rPr>
          <w:rFonts w:ascii="Arial Narrow" w:hAnsi="Arial Narrow"/>
          <w:szCs w:val="24"/>
        </w:rPr>
      </w:pPr>
    </w:p>
    <w:p w:rsidR="005C1A13" w:rsidRPr="00783687" w:rsidRDefault="005C1A13" w:rsidP="005C1A13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5C1A13" w:rsidRPr="00783687" w:rsidRDefault="005C1A13" w:rsidP="005C1A13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5C1A13" w:rsidRDefault="005C1A13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5C1A13"/>
    <w:p w:rsidR="0077636D" w:rsidRDefault="0077636D" w:rsidP="0077636D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lastRenderedPageBreak/>
        <w:t>EXPEDIENTE Nº 1410</w:t>
      </w:r>
      <w:r w:rsidRPr="00717276">
        <w:rPr>
          <w:rFonts w:ascii="Arial Narrow" w:hAnsi="Arial Narrow" w:cs="Arial"/>
          <w:b/>
          <w:sz w:val="20"/>
        </w:rPr>
        <w:t>.2009.TC.-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seis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77636D" w:rsidRPr="00F379EF" w:rsidRDefault="0077636D" w:rsidP="0077636D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77636D" w:rsidRPr="00F379EF" w:rsidTr="001F7300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77636D" w:rsidRPr="00F379EF" w:rsidRDefault="0077636D" w:rsidP="001F7300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77636D" w:rsidRPr="00472BB1" w:rsidTr="001F7300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77636D" w:rsidRPr="00472BB1" w:rsidRDefault="0077636D" w:rsidP="001F730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77636D" w:rsidRPr="00472BB1" w:rsidRDefault="0077636D" w:rsidP="001F730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77636D" w:rsidRPr="00472BB1" w:rsidRDefault="0077636D" w:rsidP="001F730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77636D" w:rsidRPr="00472BB1" w:rsidTr="001F7300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77636D" w:rsidRDefault="0077636D" w:rsidP="001F730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1410.2009.TC</w:t>
            </w:r>
          </w:p>
        </w:tc>
        <w:tc>
          <w:tcPr>
            <w:tcW w:w="1805" w:type="dxa"/>
          </w:tcPr>
          <w:p w:rsidR="0077636D" w:rsidRDefault="0077636D" w:rsidP="001F730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26.08.2009</w:t>
            </w:r>
          </w:p>
        </w:tc>
        <w:tc>
          <w:tcPr>
            <w:tcW w:w="2731" w:type="dxa"/>
          </w:tcPr>
          <w:p w:rsidR="0077636D" w:rsidRPr="00472BB1" w:rsidRDefault="009B311C" w:rsidP="001F730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</w:t>
            </w:r>
            <w:r w:rsidR="0077636D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77636D" w:rsidRPr="00F379EF" w:rsidRDefault="0077636D" w:rsidP="0077636D">
      <w:pPr>
        <w:pStyle w:val="Textoindependiente"/>
        <w:rPr>
          <w:rFonts w:ascii="Arial Narrow" w:hAnsi="Arial Narrow" w:cs="Arial"/>
          <w:sz w:val="20"/>
        </w:rPr>
      </w:pPr>
    </w:p>
    <w:p w:rsidR="0077636D" w:rsidRPr="00F379EF" w:rsidRDefault="0077636D" w:rsidP="0077636D">
      <w:pPr>
        <w:pStyle w:val="Textoindependiente"/>
        <w:rPr>
          <w:rFonts w:ascii="Arial Narrow" w:hAnsi="Arial Narrow" w:cs="Arial"/>
          <w:sz w:val="20"/>
        </w:rPr>
      </w:pPr>
    </w:p>
    <w:p w:rsidR="0077636D" w:rsidRPr="00C735FB" w:rsidRDefault="0077636D" w:rsidP="0077636D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77636D" w:rsidRDefault="0077636D" w:rsidP="0077636D">
      <w:pPr>
        <w:spacing w:after="240"/>
        <w:jc w:val="both"/>
        <w:rPr>
          <w:rFonts w:ascii="Arial Narrow" w:hAnsi="Arial Narrow"/>
          <w:szCs w:val="24"/>
        </w:rPr>
      </w:pPr>
    </w:p>
    <w:p w:rsidR="0077636D" w:rsidRPr="00783687" w:rsidRDefault="0077636D" w:rsidP="0077636D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77636D" w:rsidRPr="00783687" w:rsidRDefault="0077636D" w:rsidP="0077636D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77636D" w:rsidRDefault="0077636D" w:rsidP="0077636D"/>
    <w:p w:rsidR="0077636D" w:rsidRDefault="0077636D" w:rsidP="005C1A13"/>
    <w:p w:rsidR="00BA5590" w:rsidRDefault="00BA5590"/>
    <w:sectPr w:rsidR="00BA5590" w:rsidSect="007A1C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A13"/>
    <w:rsid w:val="005C1A13"/>
    <w:rsid w:val="0077636D"/>
    <w:rsid w:val="009B311C"/>
    <w:rsid w:val="00B05035"/>
    <w:rsid w:val="00BA5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A13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5C1A13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5C1A13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5C1A13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2009-08-07T16:20:00Z</dcterms:created>
  <dcterms:modified xsi:type="dcterms:W3CDTF">2009-08-07T22:20:00Z</dcterms:modified>
</cp:coreProperties>
</file>